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27" w:rsidRPr="00C550A6" w:rsidRDefault="00337022">
      <w:pPr>
        <w:rPr>
          <w:color w:val="404040" w:themeColor="text1" w:themeTint="BF"/>
        </w:rPr>
      </w:pPr>
      <w:r w:rsidRPr="00C550A6">
        <w:rPr>
          <w:color w:val="404040" w:themeColor="text1" w:themeTint="BF"/>
        </w:rPr>
        <w:t>Карточка 1</w:t>
      </w:r>
    </w:p>
    <w:p w:rsidR="00337022" w:rsidRPr="00C550A6" w:rsidRDefault="00337022">
      <w:pPr>
        <w:rPr>
          <w:color w:val="404040" w:themeColor="text1" w:themeTint="BF"/>
        </w:rPr>
      </w:pPr>
      <w:r w:rsidRPr="00C550A6">
        <w:rPr>
          <w:color w:val="404040" w:themeColor="text1" w:themeTint="BF"/>
        </w:rPr>
        <w:t>Вставьте Н или НН. Выделите запятыми причастные обороты. Выполните разборы слова и предложения под цифрами.</w:t>
      </w:r>
    </w:p>
    <w:p w:rsidR="00337022" w:rsidRPr="00C550A6" w:rsidRDefault="00337022">
      <w:pPr>
        <w:rPr>
          <w:color w:val="404040" w:themeColor="text1" w:themeTint="BF"/>
          <w:sz w:val="28"/>
          <w:szCs w:val="28"/>
        </w:rPr>
      </w:pPr>
      <w:r w:rsidRPr="00C550A6">
        <w:rPr>
          <w:color w:val="404040" w:themeColor="text1" w:themeTint="BF"/>
          <w:sz w:val="28"/>
          <w:szCs w:val="28"/>
        </w:rPr>
        <w:t xml:space="preserve">1. Эти слова </w:t>
      </w:r>
      <w:proofErr w:type="spellStart"/>
      <w:r w:rsidRPr="00C550A6">
        <w:rPr>
          <w:color w:val="404040" w:themeColor="text1" w:themeTint="BF"/>
          <w:sz w:val="28"/>
          <w:szCs w:val="28"/>
        </w:rPr>
        <w:t>произнесё__ые</w:t>
      </w:r>
      <w:proofErr w:type="spellEnd"/>
      <w:r w:rsidRPr="00C550A6">
        <w:rPr>
          <w:color w:val="404040" w:themeColor="text1" w:themeTint="BF"/>
          <w:sz w:val="28"/>
          <w:szCs w:val="28"/>
        </w:rPr>
        <w:t xml:space="preserve"> спокойным голосом заставили всех вздрогнуть.</w:t>
      </w:r>
    </w:p>
    <w:p w:rsidR="00337022" w:rsidRPr="00C550A6" w:rsidRDefault="00337022">
      <w:pPr>
        <w:rPr>
          <w:color w:val="404040" w:themeColor="text1" w:themeTint="BF"/>
          <w:sz w:val="28"/>
          <w:szCs w:val="28"/>
        </w:rPr>
      </w:pPr>
      <w:r w:rsidRPr="00C550A6">
        <w:rPr>
          <w:color w:val="404040" w:themeColor="text1" w:themeTint="BF"/>
          <w:sz w:val="28"/>
          <w:szCs w:val="28"/>
        </w:rPr>
        <w:t xml:space="preserve">2. Помню брата </w:t>
      </w:r>
      <w:proofErr w:type="spellStart"/>
      <w:r w:rsidRPr="00C550A6">
        <w:rPr>
          <w:color w:val="404040" w:themeColor="text1" w:themeTint="BF"/>
          <w:sz w:val="28"/>
          <w:szCs w:val="28"/>
        </w:rPr>
        <w:t>запылё__ого</w:t>
      </w:r>
      <w:proofErr w:type="spellEnd"/>
      <w:r w:rsidRPr="00C550A6">
        <w:rPr>
          <w:color w:val="404040" w:themeColor="text1" w:themeTint="BF"/>
          <w:sz w:val="28"/>
          <w:szCs w:val="28"/>
        </w:rPr>
        <w:t xml:space="preserve"> и измуче__ого</w:t>
      </w:r>
      <w:r w:rsidRPr="00C550A6">
        <w:rPr>
          <w:color w:val="404040" w:themeColor="text1" w:themeTint="BF"/>
          <w:sz w:val="28"/>
          <w:szCs w:val="28"/>
          <w:vertAlign w:val="superscript"/>
        </w:rPr>
        <w:t>3</w:t>
      </w:r>
      <w:r w:rsidRPr="00C550A6">
        <w:rPr>
          <w:color w:val="404040" w:themeColor="text1" w:themeTint="BF"/>
          <w:sz w:val="28"/>
          <w:szCs w:val="28"/>
        </w:rPr>
        <w:t xml:space="preserve"> зноем сидевшего в углу на зелёном сундуке.</w:t>
      </w:r>
    </w:p>
    <w:p w:rsidR="00337022" w:rsidRPr="00C550A6" w:rsidRDefault="00337022">
      <w:pPr>
        <w:rPr>
          <w:color w:val="404040" w:themeColor="text1" w:themeTint="BF"/>
          <w:sz w:val="28"/>
          <w:szCs w:val="28"/>
        </w:rPr>
      </w:pPr>
      <w:r w:rsidRPr="00C550A6">
        <w:rPr>
          <w:color w:val="404040" w:themeColor="text1" w:themeTint="BF"/>
          <w:sz w:val="28"/>
          <w:szCs w:val="28"/>
        </w:rPr>
        <w:t xml:space="preserve">3. Иван </w:t>
      </w:r>
      <w:proofErr w:type="spellStart"/>
      <w:r w:rsidRPr="00C550A6">
        <w:rPr>
          <w:color w:val="404040" w:themeColor="text1" w:themeTint="BF"/>
          <w:sz w:val="28"/>
          <w:szCs w:val="28"/>
        </w:rPr>
        <w:t>погружё__ый</w:t>
      </w:r>
      <w:proofErr w:type="spellEnd"/>
      <w:r w:rsidRPr="00C550A6">
        <w:rPr>
          <w:color w:val="404040" w:themeColor="text1" w:themeTint="BF"/>
          <w:sz w:val="28"/>
          <w:szCs w:val="28"/>
        </w:rPr>
        <w:t xml:space="preserve"> в собственные мысли (ни) кого (не) слышал.</w:t>
      </w:r>
    </w:p>
    <w:p w:rsidR="00337022" w:rsidRPr="00C550A6" w:rsidRDefault="00337022">
      <w:pPr>
        <w:rPr>
          <w:color w:val="404040" w:themeColor="text1" w:themeTint="BF"/>
          <w:sz w:val="28"/>
          <w:szCs w:val="28"/>
          <w:vertAlign w:val="superscript"/>
        </w:rPr>
      </w:pPr>
      <w:r w:rsidRPr="00C550A6">
        <w:rPr>
          <w:color w:val="404040" w:themeColor="text1" w:themeTint="BF"/>
          <w:sz w:val="28"/>
          <w:szCs w:val="28"/>
        </w:rPr>
        <w:t>4. В этих глазах была самоуверенность</w:t>
      </w:r>
      <w:proofErr w:type="gramStart"/>
      <w:r w:rsidRPr="00C550A6">
        <w:rPr>
          <w:color w:val="404040" w:themeColor="text1" w:themeTint="BF"/>
          <w:sz w:val="28"/>
          <w:szCs w:val="28"/>
          <w:vertAlign w:val="superscript"/>
        </w:rPr>
        <w:t>2</w:t>
      </w:r>
      <w:proofErr w:type="gramEnd"/>
      <w:r w:rsidRPr="00C550A6">
        <w:rPr>
          <w:color w:val="404040" w:themeColor="text1" w:themeTint="BF"/>
          <w:sz w:val="28"/>
          <w:szCs w:val="28"/>
        </w:rPr>
        <w:t xml:space="preserve"> (ни) чего (не) боящегося человека.</w:t>
      </w:r>
      <w:r w:rsidRPr="00C550A6">
        <w:rPr>
          <w:color w:val="404040" w:themeColor="text1" w:themeTint="BF"/>
          <w:sz w:val="28"/>
          <w:szCs w:val="28"/>
          <w:vertAlign w:val="superscript"/>
        </w:rPr>
        <w:t>4</w:t>
      </w:r>
    </w:p>
    <w:p w:rsidR="00337022" w:rsidRPr="00C550A6" w:rsidRDefault="002309ED">
      <w:pPr>
        <w:rPr>
          <w:color w:val="404040" w:themeColor="text1" w:themeTint="BF"/>
        </w:rPr>
      </w:pPr>
      <w:r w:rsidRPr="00C550A6">
        <w:rPr>
          <w:color w:val="404040" w:themeColor="text1" w:themeTint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4B5F" w:rsidRPr="00C550A6" w:rsidRDefault="003F4B5F">
      <w:pPr>
        <w:rPr>
          <w:color w:val="404040" w:themeColor="text1" w:themeTint="BF"/>
        </w:rPr>
      </w:pPr>
    </w:p>
    <w:p w:rsidR="00C550A6" w:rsidRPr="00C550A6" w:rsidRDefault="00C550A6">
      <w:pPr>
        <w:rPr>
          <w:color w:val="404040" w:themeColor="text1" w:themeTint="BF"/>
        </w:rPr>
      </w:pPr>
    </w:p>
    <w:p w:rsidR="00C550A6" w:rsidRPr="00C550A6" w:rsidRDefault="00C550A6">
      <w:pPr>
        <w:rPr>
          <w:color w:val="404040" w:themeColor="text1" w:themeTint="BF"/>
        </w:rPr>
      </w:pPr>
    </w:p>
    <w:p w:rsidR="003F4B5F" w:rsidRPr="00C550A6" w:rsidRDefault="003F4B5F">
      <w:pPr>
        <w:rPr>
          <w:color w:val="404040" w:themeColor="text1" w:themeTint="BF"/>
          <w:sz w:val="24"/>
          <w:szCs w:val="24"/>
        </w:rPr>
      </w:pPr>
      <w:r w:rsidRPr="00C550A6">
        <w:rPr>
          <w:color w:val="404040" w:themeColor="text1" w:themeTint="BF"/>
          <w:sz w:val="24"/>
          <w:szCs w:val="24"/>
        </w:rPr>
        <w:t>Карточка 2</w:t>
      </w:r>
    </w:p>
    <w:p w:rsidR="003F4B5F" w:rsidRPr="00C550A6" w:rsidRDefault="003F4B5F">
      <w:pPr>
        <w:rPr>
          <w:color w:val="404040" w:themeColor="text1" w:themeTint="BF"/>
          <w:sz w:val="24"/>
          <w:szCs w:val="24"/>
        </w:rPr>
      </w:pPr>
      <w:r w:rsidRPr="00C550A6">
        <w:rPr>
          <w:color w:val="404040" w:themeColor="text1" w:themeTint="BF"/>
          <w:sz w:val="24"/>
          <w:szCs w:val="24"/>
        </w:rPr>
        <w:t>Вставьте Н или НН в суффиксы причастий и прилагательных. Объясните графически выбор орфограммы. С двумя любыми словосочетаниями составьте предложения.</w:t>
      </w:r>
    </w:p>
    <w:p w:rsidR="003F4B5F" w:rsidRPr="00C550A6" w:rsidRDefault="003F4B5F" w:rsidP="003F4B5F">
      <w:pPr>
        <w:spacing w:line="48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Чита__ая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не раз повесть,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прочита__ый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роман,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жаре__ый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картофель,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жаре__ый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на масле хлеб, хорошо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прожаре__ая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утка,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прожаре__ая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дичь,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кипячё__ое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молоко,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вскипячё__ый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бульон, книга </w:t>
      </w:r>
      <w:proofErr w:type="spellStart"/>
      <w:proofErr w:type="gram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перечита</w:t>
      </w:r>
      <w:proofErr w:type="gram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__а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много раз,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выкраше__ая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скамья,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краше__ый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часто забор,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плавле__ый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сыр,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запута__ый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котом клубок,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пута__ое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объяснение, </w:t>
      </w:r>
      <w:proofErr w:type="spellStart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расплавле__ый</w:t>
      </w:r>
      <w:proofErr w:type="spellEnd"/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прут.</w:t>
      </w:r>
    </w:p>
    <w:p w:rsidR="00C550A6" w:rsidRPr="00C550A6" w:rsidRDefault="00C550A6" w:rsidP="003F4B5F">
      <w:pPr>
        <w:spacing w:line="48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C550A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550A6" w:rsidRPr="00C550A6" w:rsidSect="0021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7022"/>
    <w:rsid w:val="00210227"/>
    <w:rsid w:val="002309ED"/>
    <w:rsid w:val="00337022"/>
    <w:rsid w:val="003F4B5F"/>
    <w:rsid w:val="00C5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2014-11-05T17:00:00Z</dcterms:created>
  <dcterms:modified xsi:type="dcterms:W3CDTF">2014-11-05T18:36:00Z</dcterms:modified>
</cp:coreProperties>
</file>